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D5" w:rsidRPr="00B631D5" w:rsidRDefault="00B631D5" w:rsidP="00B631D5">
      <w:pPr>
        <w:spacing w:after="0" w:line="240" w:lineRule="auto"/>
        <w:jc w:val="center"/>
        <w:rPr>
          <w:rFonts w:ascii="Arial" w:eastAsia="Times New Roman" w:hAnsi="Arial" w:cs="Arial"/>
          <w:b/>
          <w:color w:val="FF33CC"/>
          <w:sz w:val="40"/>
          <w:szCs w:val="40"/>
          <w:lang w:eastAsia="ru-RU"/>
        </w:rPr>
      </w:pPr>
      <w:r w:rsidRPr="00B631D5">
        <w:rPr>
          <w:rFonts w:ascii="Arial" w:eastAsia="Times New Roman" w:hAnsi="Arial" w:cs="Arial"/>
          <w:b/>
          <w:color w:val="FF33CC"/>
          <w:sz w:val="40"/>
          <w:szCs w:val="40"/>
          <w:lang w:eastAsia="ru-RU"/>
        </w:rPr>
        <w:t>Вниманию абитуриентов!</w:t>
      </w:r>
    </w:p>
    <w:p w:rsidR="00B631D5" w:rsidRPr="00B631D5" w:rsidRDefault="00B631D5" w:rsidP="00B631D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B631D5" w:rsidRPr="00B631D5" w:rsidRDefault="0014345D" w:rsidP="00B631D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48895</wp:posOffset>
            </wp:positionV>
            <wp:extent cx="6305550" cy="7534275"/>
            <wp:effectExtent l="19050" t="0" r="0" b="0"/>
            <wp:wrapNone/>
            <wp:docPr id="1" name="Рисунок 1" descr="C:\Program Files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proofErr w:type="gramStart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>Поступающие</w:t>
      </w:r>
      <w:proofErr w:type="gramEnd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 вправе направлять  заявление о приеме,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а также необходимые документы </w:t>
      </w:r>
      <w:proofErr w:type="gramStart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>через</w:t>
      </w:r>
      <w:proofErr w:type="gramEnd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операторов почтовой связи общего пользования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и по электронной почте на электронный адрес техникума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hyperlink r:id="rId5" w:history="1"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  <w:lang w:val="en-US"/>
          </w:rPr>
          <w:t>kst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</w:rPr>
          <w:t>_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  <w:lang w:val="en-US"/>
          </w:rPr>
          <w:t>yakutsk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</w:rPr>
          <w:t>@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  <w:lang w:val="en-US"/>
          </w:rPr>
          <w:t>mail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</w:rPr>
          <w:t>.</w:t>
        </w:r>
        <w:r w:rsidRPr="0014345D">
          <w:rPr>
            <w:rStyle w:val="a3"/>
            <w:rFonts w:ascii="Arial" w:hAnsi="Arial" w:cs="Arial"/>
            <w:b/>
            <w:sz w:val="36"/>
            <w:szCs w:val="36"/>
            <w:u w:val="none"/>
            <w:lang w:val="en-US"/>
          </w:rPr>
          <w:t>ru</w:t>
        </w:r>
      </w:hyperlink>
      <w:r w:rsidRPr="0014345D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,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в соответствии </w:t>
      </w:r>
      <w:proofErr w:type="gramStart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>с</w:t>
      </w:r>
      <w:proofErr w:type="gramEnd"/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Федеральным </w:t>
      </w:r>
      <w:hyperlink r:id="rId6" w:history="1"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законом</w:t>
        </w:r>
      </w:hyperlink>
      <w:r w:rsidRPr="0014345D">
        <w:rPr>
          <w:rFonts w:ascii="Arial" w:hAnsi="Arial" w:cs="Arial"/>
          <w:color w:val="6600CC"/>
          <w:sz w:val="36"/>
          <w:szCs w:val="36"/>
        </w:rPr>
        <w:t xml:space="preserve"> </w:t>
      </w: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от 6 апреля </w:t>
      </w:r>
      <w:smartTag w:uri="urn:schemas-microsoft-com:office:smarttags" w:element="metricconverter">
        <w:smartTagPr>
          <w:attr w:name="ProductID" w:val="2011 г"/>
        </w:smartTagPr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2011 г</w:t>
        </w:r>
      </w:smartTag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. № 63-ФЗ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«Об электронной подписи»,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Федеральным </w:t>
      </w:r>
      <w:hyperlink r:id="rId7" w:history="1"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законом</w:t>
        </w:r>
      </w:hyperlink>
      <w:r w:rsidRPr="0014345D">
        <w:rPr>
          <w:rFonts w:ascii="Arial" w:hAnsi="Arial" w:cs="Arial"/>
          <w:color w:val="6600CC"/>
          <w:sz w:val="36"/>
          <w:szCs w:val="36"/>
        </w:rPr>
        <w:t xml:space="preserve"> </w:t>
      </w: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2006 г</w:t>
        </w:r>
      </w:smartTag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. № 149-ФЗ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«Об информации, информационных технологиях и о защите информации», </w:t>
      </w:r>
    </w:p>
    <w:p w:rsidR="00B631D5" w:rsidRPr="0014345D" w:rsidRDefault="00B631D5" w:rsidP="00B631D5">
      <w:pPr>
        <w:spacing w:after="0" w:line="480" w:lineRule="auto"/>
        <w:jc w:val="center"/>
        <w:rPr>
          <w:rFonts w:ascii="Arial" w:eastAsia="Times New Roman" w:hAnsi="Arial" w:cs="Arial"/>
          <w:color w:val="6600CC"/>
          <w:sz w:val="36"/>
          <w:szCs w:val="36"/>
          <w:lang w:eastAsia="ru-RU"/>
        </w:rPr>
      </w:pP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Федеральным </w:t>
      </w:r>
      <w:hyperlink r:id="rId8" w:history="1"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законом</w:t>
        </w:r>
      </w:hyperlink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 от 7 июля </w:t>
      </w:r>
      <w:smartTag w:uri="urn:schemas-microsoft-com:office:smarttags" w:element="metricconverter">
        <w:smartTagPr>
          <w:attr w:name="ProductID" w:val="2003 г"/>
        </w:smartTagPr>
        <w:r w:rsidRPr="0014345D">
          <w:rPr>
            <w:rFonts w:ascii="Arial" w:eastAsia="Times New Roman" w:hAnsi="Arial" w:cs="Arial"/>
            <w:color w:val="6600CC"/>
            <w:sz w:val="36"/>
            <w:szCs w:val="36"/>
            <w:lang w:eastAsia="ru-RU"/>
          </w:rPr>
          <w:t>2003 г</w:t>
        </w:r>
      </w:smartTag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t xml:space="preserve">. № 126-ФЗ </w:t>
      </w:r>
      <w:r w:rsidRPr="0014345D">
        <w:rPr>
          <w:rFonts w:ascii="Arial" w:eastAsia="Times New Roman" w:hAnsi="Arial" w:cs="Arial"/>
          <w:color w:val="6600CC"/>
          <w:sz w:val="36"/>
          <w:szCs w:val="36"/>
          <w:lang w:eastAsia="ru-RU"/>
        </w:rPr>
        <w:br/>
        <w:t>«О связи»</w:t>
      </w:r>
    </w:p>
    <w:p w:rsidR="00B631D5" w:rsidRPr="00B631D5" w:rsidRDefault="00B631D5" w:rsidP="00B631D5">
      <w:pPr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E3A59" w:rsidRDefault="0014345D" w:rsidP="00B631D5">
      <w:pPr>
        <w:jc w:val="center"/>
      </w:pPr>
    </w:p>
    <w:sectPr w:rsidR="000E3A59" w:rsidSect="00B63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1D5"/>
    <w:rsid w:val="0014345D"/>
    <w:rsid w:val="00211A1B"/>
    <w:rsid w:val="005A346F"/>
    <w:rsid w:val="007C1D5D"/>
    <w:rsid w:val="007E6568"/>
    <w:rsid w:val="00820AF3"/>
    <w:rsid w:val="00B631D5"/>
    <w:rsid w:val="00C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1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43B868A4629A84A7E2DA3e8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9F83CB13AD8E4F60CA5B51B7843082D05D543D808A4629A84A7E2DA3e8k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83CB13AD8E4F60CA5B51B7843082D05D553A82884629A84A7E2DA3e8k4I" TargetMode="External"/><Relationship Id="rId5" Type="http://schemas.openxmlformats.org/officeDocument/2006/relationships/hyperlink" Target="mailto:kst_yakutsk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2017-02-20T07:46:00Z</dcterms:created>
  <dcterms:modified xsi:type="dcterms:W3CDTF">2017-02-20T08:06:00Z</dcterms:modified>
</cp:coreProperties>
</file>