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F" w:rsidRPr="00B847DF" w:rsidRDefault="00B847DF" w:rsidP="00B847DF">
      <w:pPr>
        <w:tabs>
          <w:tab w:val="left" w:pos="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DF">
        <w:rPr>
          <w:rFonts w:ascii="Times New Roman" w:hAnsi="Times New Roman" w:cs="Times New Roman"/>
          <w:b/>
          <w:sz w:val="28"/>
          <w:szCs w:val="28"/>
        </w:rPr>
        <w:t xml:space="preserve">Профессиональное комплексное задание </w:t>
      </w:r>
    </w:p>
    <w:p w:rsidR="00B847DF" w:rsidRPr="00B847DF" w:rsidRDefault="00B847DF" w:rsidP="00B847DF">
      <w:pPr>
        <w:tabs>
          <w:tab w:val="left" w:pos="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7DF">
        <w:rPr>
          <w:rFonts w:ascii="Times New Roman" w:hAnsi="Times New Roman" w:cs="Times New Roman"/>
          <w:sz w:val="28"/>
          <w:szCs w:val="28"/>
        </w:rPr>
        <w:t>Заключительного этапа Всероссийской олимпиады</w:t>
      </w:r>
    </w:p>
    <w:p w:rsidR="00B847DF" w:rsidRPr="00B847DF" w:rsidRDefault="00B847DF" w:rsidP="00B847DF">
      <w:pPr>
        <w:tabs>
          <w:tab w:val="left" w:pos="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7DF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</w:p>
    <w:p w:rsidR="00B847DF" w:rsidRPr="00B847DF" w:rsidRDefault="00B847DF" w:rsidP="00B847DF">
      <w:pPr>
        <w:tabs>
          <w:tab w:val="left" w:pos="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7DF">
        <w:rPr>
          <w:rFonts w:ascii="Times New Roman" w:hAnsi="Times New Roman" w:cs="Times New Roman"/>
          <w:sz w:val="28"/>
          <w:szCs w:val="28"/>
        </w:rPr>
        <w:t xml:space="preserve">по УГС 08.00.00 Техника и технологии строительства </w:t>
      </w:r>
    </w:p>
    <w:p w:rsidR="00B847DF" w:rsidRPr="00B847DF" w:rsidRDefault="00B847DF" w:rsidP="00B847DF">
      <w:pPr>
        <w:tabs>
          <w:tab w:val="left" w:pos="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DF">
        <w:rPr>
          <w:rFonts w:ascii="Times New Roman" w:hAnsi="Times New Roman" w:cs="Times New Roman"/>
          <w:b/>
          <w:sz w:val="28"/>
          <w:szCs w:val="28"/>
        </w:rPr>
        <w:t>2 у</w:t>
      </w:r>
      <w:r>
        <w:rPr>
          <w:rFonts w:ascii="Times New Roman" w:hAnsi="Times New Roman" w:cs="Times New Roman"/>
          <w:b/>
          <w:sz w:val="28"/>
          <w:szCs w:val="28"/>
        </w:rPr>
        <w:t>ровень. Вариативн</w:t>
      </w:r>
      <w:r w:rsidRPr="00B847DF">
        <w:rPr>
          <w:rFonts w:ascii="Times New Roman" w:hAnsi="Times New Roman" w:cs="Times New Roman"/>
          <w:b/>
          <w:sz w:val="28"/>
          <w:szCs w:val="28"/>
        </w:rPr>
        <w:t>ая часть</w:t>
      </w:r>
    </w:p>
    <w:p w:rsidR="00B847DF" w:rsidRDefault="00B847DF" w:rsidP="004F10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6A" w:rsidRPr="00B847DF" w:rsidRDefault="009C1169" w:rsidP="00B847D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DF">
        <w:rPr>
          <w:rFonts w:ascii="Times New Roman" w:hAnsi="Times New Roman" w:cs="Times New Roman"/>
          <w:b/>
          <w:sz w:val="28"/>
          <w:szCs w:val="28"/>
        </w:rPr>
        <w:t>К</w:t>
      </w:r>
      <w:r w:rsidR="0002436A" w:rsidRPr="00B847DF">
        <w:rPr>
          <w:rFonts w:ascii="Times New Roman" w:hAnsi="Times New Roman" w:cs="Times New Roman"/>
          <w:b/>
          <w:sz w:val="28"/>
          <w:szCs w:val="28"/>
        </w:rPr>
        <w:t>ритерии оценок</w:t>
      </w:r>
    </w:p>
    <w:p w:rsidR="009C1169" w:rsidRPr="0002436A" w:rsidRDefault="0002436A" w:rsidP="0002436A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6A">
        <w:rPr>
          <w:rFonts w:ascii="Times New Roman" w:hAnsi="Times New Roman" w:cs="Times New Roman"/>
          <w:sz w:val="28"/>
          <w:szCs w:val="28"/>
        </w:rPr>
        <w:t>Участнику олимпиады необходимо выполнить</w:t>
      </w:r>
      <w:r w:rsidR="009C1169" w:rsidRPr="0002436A">
        <w:rPr>
          <w:rFonts w:ascii="Times New Roman" w:hAnsi="Times New Roman" w:cs="Times New Roman"/>
          <w:sz w:val="28"/>
          <w:szCs w:val="28"/>
        </w:rPr>
        <w:t xml:space="preserve"> конструктивн</w:t>
      </w:r>
      <w:r w:rsidRPr="0002436A">
        <w:rPr>
          <w:rFonts w:ascii="Times New Roman" w:hAnsi="Times New Roman" w:cs="Times New Roman"/>
          <w:sz w:val="28"/>
          <w:szCs w:val="28"/>
        </w:rPr>
        <w:t>ый</w:t>
      </w:r>
      <w:r w:rsidR="009C1169" w:rsidRPr="0002436A">
        <w:rPr>
          <w:rFonts w:ascii="Times New Roman" w:hAnsi="Times New Roman" w:cs="Times New Roman"/>
          <w:sz w:val="28"/>
          <w:szCs w:val="28"/>
        </w:rPr>
        <w:t xml:space="preserve"> разрез </w:t>
      </w:r>
      <w:r w:rsidR="003E060F" w:rsidRPr="0002436A">
        <w:rPr>
          <w:rFonts w:ascii="Times New Roman" w:hAnsi="Times New Roman" w:cs="Times New Roman"/>
          <w:sz w:val="28"/>
          <w:szCs w:val="28"/>
        </w:rPr>
        <w:t>жилого</w:t>
      </w:r>
      <w:r w:rsidR="00356050" w:rsidRPr="0002436A">
        <w:rPr>
          <w:rFonts w:ascii="Times New Roman" w:hAnsi="Times New Roman" w:cs="Times New Roman"/>
          <w:sz w:val="28"/>
          <w:szCs w:val="28"/>
        </w:rPr>
        <w:t xml:space="preserve"> </w:t>
      </w:r>
      <w:r w:rsidR="009C1169" w:rsidRPr="0002436A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356050" w:rsidRPr="0002436A">
        <w:rPr>
          <w:rFonts w:ascii="Times New Roman" w:hAnsi="Times New Roman" w:cs="Times New Roman"/>
          <w:sz w:val="28"/>
          <w:szCs w:val="28"/>
        </w:rPr>
        <w:t xml:space="preserve">с подземной частью </w:t>
      </w:r>
      <w:r w:rsidR="009C1169" w:rsidRPr="0002436A">
        <w:rPr>
          <w:rFonts w:ascii="Times New Roman" w:hAnsi="Times New Roman" w:cs="Times New Roman"/>
          <w:sz w:val="28"/>
          <w:szCs w:val="28"/>
        </w:rPr>
        <w:t>по заданн</w:t>
      </w:r>
      <w:r w:rsidR="00356050" w:rsidRPr="0002436A">
        <w:rPr>
          <w:rFonts w:ascii="Times New Roman" w:hAnsi="Times New Roman" w:cs="Times New Roman"/>
          <w:sz w:val="28"/>
          <w:szCs w:val="28"/>
        </w:rPr>
        <w:t>ым</w:t>
      </w:r>
      <w:r w:rsidR="009C1169" w:rsidRPr="0002436A">
        <w:rPr>
          <w:rFonts w:ascii="Times New Roman" w:hAnsi="Times New Roman" w:cs="Times New Roman"/>
          <w:sz w:val="28"/>
          <w:szCs w:val="28"/>
        </w:rPr>
        <w:t xml:space="preserve"> </w:t>
      </w:r>
      <w:r w:rsidR="00356050" w:rsidRPr="0002436A">
        <w:rPr>
          <w:rFonts w:ascii="Times New Roman" w:hAnsi="Times New Roman" w:cs="Times New Roman"/>
          <w:sz w:val="28"/>
          <w:szCs w:val="28"/>
        </w:rPr>
        <w:t>фасад</w:t>
      </w:r>
      <w:r w:rsidR="003E060F" w:rsidRPr="0002436A">
        <w:rPr>
          <w:rFonts w:ascii="Times New Roman" w:hAnsi="Times New Roman" w:cs="Times New Roman"/>
          <w:sz w:val="28"/>
          <w:szCs w:val="28"/>
        </w:rPr>
        <w:t>ам</w:t>
      </w:r>
      <w:r w:rsidR="00356050" w:rsidRPr="0002436A">
        <w:rPr>
          <w:rFonts w:ascii="Times New Roman" w:hAnsi="Times New Roman" w:cs="Times New Roman"/>
          <w:sz w:val="28"/>
          <w:szCs w:val="28"/>
        </w:rPr>
        <w:t xml:space="preserve">, планам и указанному </w:t>
      </w:r>
      <w:r w:rsidR="009C1169" w:rsidRPr="0002436A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356050" w:rsidRPr="0002436A">
        <w:rPr>
          <w:rFonts w:ascii="Times New Roman" w:hAnsi="Times New Roman" w:cs="Times New Roman"/>
          <w:sz w:val="28"/>
          <w:szCs w:val="28"/>
        </w:rPr>
        <w:t xml:space="preserve">секущей </w:t>
      </w:r>
      <w:r w:rsidR="009C1169" w:rsidRPr="0002436A">
        <w:rPr>
          <w:rFonts w:ascii="Times New Roman" w:hAnsi="Times New Roman" w:cs="Times New Roman"/>
          <w:sz w:val="28"/>
          <w:szCs w:val="28"/>
        </w:rPr>
        <w:t xml:space="preserve">плоскости с </w:t>
      </w:r>
      <w:r w:rsidR="00356050" w:rsidRPr="0002436A">
        <w:rPr>
          <w:rFonts w:ascii="Times New Roman" w:hAnsi="Times New Roman" w:cs="Times New Roman"/>
          <w:sz w:val="28"/>
          <w:szCs w:val="28"/>
        </w:rPr>
        <w:t>использованием</w:t>
      </w:r>
      <w:r w:rsidR="009C1169" w:rsidRPr="0002436A">
        <w:rPr>
          <w:rFonts w:ascii="Times New Roman" w:hAnsi="Times New Roman" w:cs="Times New Roman"/>
          <w:sz w:val="28"/>
          <w:szCs w:val="28"/>
        </w:rPr>
        <w:t xml:space="preserve"> </w:t>
      </w:r>
      <w:r w:rsidR="00356050" w:rsidRPr="0002436A">
        <w:rPr>
          <w:rFonts w:ascii="Times New Roman" w:hAnsi="Times New Roman" w:cs="Times New Roman"/>
          <w:sz w:val="28"/>
          <w:szCs w:val="28"/>
        </w:rPr>
        <w:t xml:space="preserve">графического комплекса </w:t>
      </w:r>
      <w:r w:rsidR="00356050" w:rsidRPr="0002436A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356050" w:rsidRPr="0002436A">
        <w:rPr>
          <w:rFonts w:ascii="Times New Roman" w:hAnsi="Times New Roman" w:cs="Times New Roman"/>
          <w:sz w:val="28"/>
          <w:szCs w:val="28"/>
        </w:rPr>
        <w:t>201</w:t>
      </w:r>
      <w:r w:rsidR="003E060F" w:rsidRPr="0002436A">
        <w:rPr>
          <w:rFonts w:ascii="Times New Roman" w:hAnsi="Times New Roman" w:cs="Times New Roman"/>
          <w:sz w:val="28"/>
          <w:szCs w:val="28"/>
        </w:rPr>
        <w:t>6</w:t>
      </w:r>
      <w:r w:rsidRPr="0002436A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Pr="000243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436A">
        <w:rPr>
          <w:rFonts w:ascii="Times New Roman" w:hAnsi="Times New Roman" w:cs="Times New Roman"/>
          <w:sz w:val="28"/>
          <w:szCs w:val="28"/>
        </w:rPr>
        <w:t xml:space="preserve"> 3,5 часов.</w:t>
      </w:r>
    </w:p>
    <w:p w:rsidR="009C1169" w:rsidRPr="00356050" w:rsidRDefault="009C1169" w:rsidP="004F10EC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6050">
        <w:rPr>
          <w:rFonts w:ascii="Times New Roman" w:hAnsi="Times New Roman" w:cs="Times New Roman"/>
          <w:sz w:val="28"/>
          <w:szCs w:val="28"/>
        </w:rPr>
        <w:t xml:space="preserve">Правильность построения конструктивного разреза в зависимости от положения секущей плоскости (оконных и дверных проёмов, перегородок, перекрытий, </w:t>
      </w:r>
      <w:proofErr w:type="spellStart"/>
      <w:r w:rsidRPr="00356050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356050">
        <w:rPr>
          <w:rFonts w:ascii="Times New Roman" w:hAnsi="Times New Roman" w:cs="Times New Roman"/>
          <w:sz w:val="28"/>
          <w:szCs w:val="28"/>
        </w:rPr>
        <w:t xml:space="preserve"> и крыши) </w:t>
      </w:r>
      <w:r w:rsidR="007F5C5B">
        <w:rPr>
          <w:rFonts w:ascii="Times New Roman" w:hAnsi="Times New Roman" w:cs="Times New Roman"/>
          <w:b/>
          <w:sz w:val="28"/>
          <w:szCs w:val="28"/>
        </w:rPr>
        <w:t>– 14</w:t>
      </w:r>
      <w:r w:rsidRPr="0035605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9C1169" w:rsidRPr="00356050" w:rsidRDefault="009C1169" w:rsidP="004F10EC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6050">
        <w:rPr>
          <w:rFonts w:ascii="Times New Roman" w:hAnsi="Times New Roman" w:cs="Times New Roman"/>
          <w:sz w:val="28"/>
          <w:szCs w:val="28"/>
        </w:rPr>
        <w:t xml:space="preserve">Правильность привязки стен и элементов конструкций к координационным осям </w:t>
      </w:r>
      <w:r w:rsidR="007F5C5B">
        <w:rPr>
          <w:rFonts w:ascii="Times New Roman" w:hAnsi="Times New Roman" w:cs="Times New Roman"/>
          <w:b/>
          <w:sz w:val="28"/>
          <w:szCs w:val="28"/>
        </w:rPr>
        <w:t>– 6</w:t>
      </w:r>
      <w:r w:rsidRPr="0035605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9C1169" w:rsidRPr="00356050" w:rsidRDefault="009C1169" w:rsidP="004F10EC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6050">
        <w:rPr>
          <w:rFonts w:ascii="Times New Roman" w:hAnsi="Times New Roman" w:cs="Times New Roman"/>
          <w:sz w:val="28"/>
          <w:szCs w:val="28"/>
        </w:rPr>
        <w:t xml:space="preserve">Правильность вычерчивания и оформления лестничной клетки – </w:t>
      </w:r>
      <w:r w:rsidR="007F5C5B">
        <w:rPr>
          <w:rFonts w:ascii="Times New Roman" w:hAnsi="Times New Roman" w:cs="Times New Roman"/>
          <w:b/>
          <w:sz w:val="28"/>
          <w:szCs w:val="28"/>
        </w:rPr>
        <w:t>10</w:t>
      </w:r>
      <w:r w:rsidRPr="0035605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9C1169" w:rsidRPr="00356050" w:rsidRDefault="009C1169" w:rsidP="004F10EC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6050">
        <w:rPr>
          <w:rFonts w:ascii="Times New Roman" w:hAnsi="Times New Roman" w:cs="Times New Roman"/>
          <w:sz w:val="28"/>
          <w:szCs w:val="28"/>
        </w:rPr>
        <w:t>Правильность применения условных</w:t>
      </w:r>
      <w:r w:rsidR="00B168D7" w:rsidRPr="00356050">
        <w:rPr>
          <w:rFonts w:ascii="Times New Roman" w:hAnsi="Times New Roman" w:cs="Times New Roman"/>
          <w:sz w:val="28"/>
          <w:szCs w:val="28"/>
        </w:rPr>
        <w:t xml:space="preserve"> изображений и обозначений на чертежах (качество штриховки, угол наклона линий штриховки, маркировка конструктивных элементов) – </w:t>
      </w:r>
      <w:r w:rsidR="007F5C5B">
        <w:rPr>
          <w:rFonts w:ascii="Times New Roman" w:hAnsi="Times New Roman" w:cs="Times New Roman"/>
          <w:b/>
          <w:sz w:val="28"/>
          <w:szCs w:val="28"/>
        </w:rPr>
        <w:t>6</w:t>
      </w:r>
      <w:r w:rsidR="00B168D7" w:rsidRPr="0035605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B168D7" w:rsidRPr="00356050" w:rsidRDefault="00B168D7" w:rsidP="004F10EC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6050">
        <w:rPr>
          <w:rFonts w:ascii="Times New Roman" w:hAnsi="Times New Roman" w:cs="Times New Roman"/>
          <w:sz w:val="28"/>
          <w:szCs w:val="28"/>
        </w:rPr>
        <w:t xml:space="preserve">Правильность выполнения и оформления многослойных конструкций (пол на перекрытии, пол на грунте, кровля с указанием слоёв) – </w:t>
      </w:r>
      <w:r w:rsidR="007F5C5B">
        <w:rPr>
          <w:rFonts w:ascii="Times New Roman" w:hAnsi="Times New Roman" w:cs="Times New Roman"/>
          <w:b/>
          <w:sz w:val="28"/>
          <w:szCs w:val="28"/>
        </w:rPr>
        <w:t>8</w:t>
      </w:r>
      <w:r w:rsidRPr="0035605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168D7" w:rsidRPr="00356050" w:rsidRDefault="00B168D7" w:rsidP="004F10EC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6050">
        <w:rPr>
          <w:rFonts w:ascii="Times New Roman" w:hAnsi="Times New Roman" w:cs="Times New Roman"/>
          <w:sz w:val="28"/>
          <w:szCs w:val="28"/>
        </w:rPr>
        <w:t xml:space="preserve">Правильность и полнота простановки размеров и высотных отметок (уровень земли, низ подошвы фундамента, уровень чистого пола и другие) – </w:t>
      </w:r>
      <w:r w:rsidR="007F5C5B">
        <w:rPr>
          <w:rFonts w:ascii="Times New Roman" w:hAnsi="Times New Roman" w:cs="Times New Roman"/>
          <w:b/>
          <w:sz w:val="28"/>
          <w:szCs w:val="28"/>
        </w:rPr>
        <w:t>6</w:t>
      </w:r>
      <w:r w:rsidRPr="0035605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B168D7" w:rsidRDefault="007F5C5B" w:rsidP="004F10EC">
      <w:pPr>
        <w:spacing w:after="2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Всего 5</w:t>
      </w:r>
      <w:r w:rsidR="00B168D7" w:rsidRPr="00356050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356050" w:rsidRPr="00356050" w:rsidRDefault="00356050" w:rsidP="004F10EC">
      <w:pPr>
        <w:spacing w:after="2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EC" w:rsidRPr="00356050" w:rsidRDefault="004F10EC" w:rsidP="004F10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4F10EC" w:rsidRPr="00356050" w:rsidSect="00AC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CBD"/>
    <w:multiLevelType w:val="hybridMultilevel"/>
    <w:tmpl w:val="52E4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69"/>
    <w:rsid w:val="0002436A"/>
    <w:rsid w:val="00356050"/>
    <w:rsid w:val="003E060F"/>
    <w:rsid w:val="004A6840"/>
    <w:rsid w:val="004F10EC"/>
    <w:rsid w:val="00720EC7"/>
    <w:rsid w:val="00765DA8"/>
    <w:rsid w:val="007F5C5B"/>
    <w:rsid w:val="00965862"/>
    <w:rsid w:val="009C1169"/>
    <w:rsid w:val="00AC190A"/>
    <w:rsid w:val="00AC633B"/>
    <w:rsid w:val="00B168D7"/>
    <w:rsid w:val="00B427C0"/>
    <w:rsid w:val="00B847DF"/>
    <w:rsid w:val="00C4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ШовканьГВ</cp:lastModifiedBy>
  <cp:revision>9</cp:revision>
  <dcterms:created xsi:type="dcterms:W3CDTF">2011-06-08T19:18:00Z</dcterms:created>
  <dcterms:modified xsi:type="dcterms:W3CDTF">2017-01-20T02:22:00Z</dcterms:modified>
</cp:coreProperties>
</file>